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6"/>
        <w:gridCol w:w="5266"/>
      </w:tblGrid>
      <w:tr w:rsidR="008020F5" w:rsidRPr="00917001" w:rsidTr="00305712"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8020F5" w:rsidRPr="00414466" w:rsidRDefault="008020F5" w:rsidP="0083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t-RU"/>
              </w:rPr>
            </w:pPr>
            <w:bookmarkStart w:id="0" w:name="_GoBack"/>
            <w:bookmarkEnd w:id="0"/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020F5" w:rsidRPr="00414466" w:rsidRDefault="008020F5" w:rsidP="0083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t-RU"/>
              </w:rPr>
            </w:pPr>
          </w:p>
        </w:tc>
      </w:tr>
    </w:tbl>
    <w:p w:rsidR="00937C03" w:rsidRPr="008B5703" w:rsidRDefault="00937C03" w:rsidP="008B57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РЕШЕНИЕ  </w:t>
      </w:r>
    </w:p>
    <w:p w:rsidR="00937C03" w:rsidRPr="008B5703" w:rsidRDefault="00937C03" w:rsidP="00B800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О результатах схода граждан 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>на части территории населенного пункта</w:t>
      </w:r>
      <w:r w:rsidR="00305712" w:rsidRPr="008B57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7390" w:rsidRPr="008B57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305712" w:rsidRPr="008B5703">
        <w:rPr>
          <w:rFonts w:ascii="Arial" w:eastAsia="Times New Roman" w:hAnsi="Arial" w:cs="Arial"/>
          <w:sz w:val="24"/>
          <w:szCs w:val="24"/>
          <w:lang w:eastAsia="ru-RU"/>
        </w:rPr>
        <w:t>Майска</w:t>
      </w:r>
      <w:r w:rsidR="004D7390" w:rsidRPr="008B5703">
        <w:rPr>
          <w:rFonts w:ascii="Arial" w:eastAsia="Times New Roman" w:hAnsi="Arial" w:cs="Arial"/>
          <w:sz w:val="24"/>
          <w:szCs w:val="24"/>
          <w:lang w:eastAsia="ru-RU"/>
        </w:rPr>
        <w:t>я Горка</w:t>
      </w:r>
      <w:r w:rsidRPr="008B5703">
        <w:rPr>
          <w:rFonts w:ascii="Arial" w:eastAsia="Calibri" w:hAnsi="Arial" w:cs="Arial"/>
          <w:sz w:val="24"/>
          <w:szCs w:val="24"/>
        </w:rPr>
        <w:t xml:space="preserve">, входящего в состав </w:t>
      </w:r>
      <w:r w:rsidR="00414466" w:rsidRPr="008B5703">
        <w:rPr>
          <w:rFonts w:ascii="Arial" w:eastAsia="Calibri" w:hAnsi="Arial" w:cs="Arial"/>
          <w:sz w:val="24"/>
          <w:szCs w:val="24"/>
        </w:rPr>
        <w:t>Майскогорского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37C03" w:rsidRPr="008B5703" w:rsidRDefault="00937C03" w:rsidP="00937C03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37C03" w:rsidRPr="008B5703" w:rsidRDefault="00AF6515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</w:t>
      </w:r>
      <w:r w:rsidR="004D7390" w:rsidRPr="008B570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декабря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20</w:t>
      </w:r>
      <w:r>
        <w:rPr>
          <w:rFonts w:ascii="Arial" w:eastAsia="Calibri" w:hAnsi="Arial" w:cs="Arial"/>
          <w:sz w:val="24"/>
          <w:szCs w:val="24"/>
        </w:rPr>
        <w:t>23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         </w:t>
      </w:r>
      <w:r w:rsidR="008B5703">
        <w:rPr>
          <w:rFonts w:ascii="Arial" w:eastAsia="Calibri" w:hAnsi="Arial" w:cs="Arial"/>
          <w:sz w:val="24"/>
          <w:szCs w:val="24"/>
        </w:rPr>
        <w:t xml:space="preserve">                   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№ </w:t>
      </w:r>
      <w:r w:rsidR="004D7390" w:rsidRPr="008B5703">
        <w:rPr>
          <w:rFonts w:ascii="Arial" w:eastAsia="Calibri" w:hAnsi="Arial" w:cs="Arial"/>
          <w:sz w:val="24"/>
          <w:szCs w:val="24"/>
        </w:rPr>
        <w:t>1</w:t>
      </w:r>
    </w:p>
    <w:p w:rsidR="00937C03" w:rsidRPr="008B5703" w:rsidRDefault="00937C03" w:rsidP="00937C03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AF6515">
        <w:rPr>
          <w:rFonts w:ascii="Arial" w:hAnsi="Arial" w:cs="Arial"/>
          <w:sz w:val="24"/>
          <w:szCs w:val="24"/>
        </w:rPr>
        <w:t>12 декабря 2023</w:t>
      </w:r>
      <w:r w:rsidRPr="008B5703">
        <w:rPr>
          <w:rFonts w:ascii="Arial" w:hAnsi="Arial" w:cs="Arial"/>
          <w:sz w:val="24"/>
          <w:szCs w:val="24"/>
        </w:rPr>
        <w:t xml:space="preserve"> года по вопросу «</w:t>
      </w:r>
      <w:r w:rsidRPr="008B5703">
        <w:rPr>
          <w:rFonts w:ascii="Arial" w:eastAsia="Calibri" w:hAnsi="Arial" w:cs="Arial"/>
          <w:sz w:val="24"/>
          <w:szCs w:val="24"/>
        </w:rPr>
        <w:t>Согласны ли вы на введение самообложения в 20</w:t>
      </w:r>
      <w:r w:rsidR="00305712" w:rsidRPr="008B5703">
        <w:rPr>
          <w:rFonts w:ascii="Arial" w:eastAsia="Calibri" w:hAnsi="Arial" w:cs="Arial"/>
          <w:sz w:val="24"/>
          <w:szCs w:val="24"/>
        </w:rPr>
        <w:t>2</w:t>
      </w:r>
      <w:r w:rsidR="00AF6515">
        <w:rPr>
          <w:rFonts w:ascii="Arial" w:eastAsia="Calibri" w:hAnsi="Arial" w:cs="Arial"/>
          <w:sz w:val="24"/>
          <w:szCs w:val="24"/>
        </w:rPr>
        <w:t>4</w:t>
      </w:r>
      <w:r w:rsidRPr="008B5703">
        <w:rPr>
          <w:rFonts w:ascii="Arial" w:eastAsia="Calibri" w:hAnsi="Arial" w:cs="Arial"/>
          <w:sz w:val="24"/>
          <w:szCs w:val="24"/>
        </w:rPr>
        <w:t xml:space="preserve"> году в</w:t>
      </w:r>
      <w:r w:rsidR="00305712" w:rsidRPr="008B5703">
        <w:rPr>
          <w:rFonts w:ascii="Arial" w:eastAsia="Calibri" w:hAnsi="Arial" w:cs="Arial"/>
          <w:sz w:val="24"/>
          <w:szCs w:val="24"/>
        </w:rPr>
        <w:t xml:space="preserve"> </w:t>
      </w:r>
      <w:r w:rsidRPr="008B5703">
        <w:rPr>
          <w:rFonts w:ascii="Arial" w:eastAsia="Calibri" w:hAnsi="Arial" w:cs="Arial"/>
          <w:sz w:val="24"/>
          <w:szCs w:val="24"/>
        </w:rPr>
        <w:t xml:space="preserve">сумме </w:t>
      </w:r>
      <w:r w:rsidR="00AF6515">
        <w:rPr>
          <w:rFonts w:ascii="Arial" w:eastAsia="Calibri" w:hAnsi="Arial" w:cs="Arial"/>
          <w:sz w:val="24"/>
          <w:szCs w:val="24"/>
        </w:rPr>
        <w:t>7100</w:t>
      </w:r>
      <w:r w:rsidRPr="008B5703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части территории населенного пункта </w:t>
      </w:r>
      <w:r w:rsidR="00305712" w:rsidRPr="008B5703">
        <w:rPr>
          <w:rFonts w:ascii="Arial" w:eastAsia="Calibri" w:hAnsi="Arial" w:cs="Arial"/>
          <w:sz w:val="24"/>
          <w:szCs w:val="24"/>
        </w:rPr>
        <w:t>Майская Горка</w:t>
      </w:r>
      <w:r w:rsidRPr="008B5703">
        <w:rPr>
          <w:rFonts w:ascii="Arial" w:hAnsi="Arial" w:cs="Arial"/>
          <w:sz w:val="24"/>
          <w:szCs w:val="24"/>
        </w:rPr>
        <w:t xml:space="preserve"> </w:t>
      </w:r>
      <w:r w:rsidR="00414466" w:rsidRPr="008B5703">
        <w:rPr>
          <w:rFonts w:ascii="Arial" w:hAnsi="Arial" w:cs="Arial"/>
          <w:sz w:val="24"/>
          <w:szCs w:val="24"/>
        </w:rPr>
        <w:t>Майскогорского</w:t>
      </w:r>
      <w:r w:rsidRPr="008B5703">
        <w:rPr>
          <w:rFonts w:ascii="Arial" w:hAnsi="Arial" w:cs="Arial"/>
          <w:sz w:val="24"/>
          <w:szCs w:val="24"/>
        </w:rPr>
        <w:t xml:space="preserve"> сельского</w:t>
      </w:r>
      <w:r w:rsidRPr="008B5703">
        <w:rPr>
          <w:rFonts w:ascii="Arial" w:eastAsia="Calibri" w:hAnsi="Arial" w:cs="Arial"/>
          <w:sz w:val="24"/>
          <w:szCs w:val="24"/>
        </w:rPr>
        <w:t xml:space="preserve"> поселения </w:t>
      </w:r>
      <w:r w:rsidRPr="008B5703">
        <w:rPr>
          <w:rFonts w:ascii="Arial" w:hAnsi="Arial" w:cs="Arial"/>
          <w:sz w:val="24"/>
          <w:szCs w:val="24"/>
        </w:rPr>
        <w:t xml:space="preserve">Нижнекамского </w:t>
      </w:r>
      <w:r w:rsidR="00305712" w:rsidRPr="008B5703">
        <w:rPr>
          <w:rFonts w:ascii="Arial" w:eastAsia="Calibri" w:hAnsi="Arial" w:cs="Arial"/>
          <w:sz w:val="24"/>
          <w:szCs w:val="24"/>
        </w:rPr>
        <w:t>муниципального района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AF6515" w:rsidRDefault="00AF6515" w:rsidP="00AF6515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дорог по улицам Лесная, Майская, Молодежная в зимнее время (оплата работ по договору); </w:t>
      </w:r>
    </w:p>
    <w:p w:rsidR="00AF6515" w:rsidRDefault="00AF6515" w:rsidP="00AF6515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>строительство водопровода от переулка до ул</w:t>
      </w:r>
      <w:r w:rsidR="00960A5E">
        <w:rPr>
          <w:rFonts w:ascii="Arial" w:eastAsia="Times New Roman" w:hAnsi="Arial" w:cs="Arial"/>
          <w:sz w:val="24"/>
          <w:szCs w:val="24"/>
          <w:lang w:eastAsia="ru-RU"/>
        </w:rPr>
        <w:t>ицы</w:t>
      </w: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 Майская д.39 (приобретение и доставка материала, работа экскаватора, оплата работ по договору);</w:t>
      </w:r>
    </w:p>
    <w:p w:rsidR="00AF6515" w:rsidRDefault="00AF6515" w:rsidP="00AF6515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родников в </w:t>
      </w:r>
      <w:r w:rsidR="00960A5E">
        <w:rPr>
          <w:rFonts w:ascii="Arial" w:eastAsia="Times New Roman" w:hAnsi="Arial" w:cs="Arial"/>
          <w:sz w:val="24"/>
          <w:szCs w:val="24"/>
          <w:lang w:eastAsia="ru-RU"/>
        </w:rPr>
        <w:t>населенном пункте</w:t>
      </w: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 Майская Горка (приобретение и доставка материала, работа экскаватора, оплата работ по договору);</w:t>
      </w:r>
    </w:p>
    <w:p w:rsidR="00AF6515" w:rsidRPr="00DD539E" w:rsidRDefault="00AF6515" w:rsidP="00AF6515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>благоустройство территории по ул</w:t>
      </w:r>
      <w:r w:rsidR="00960A5E">
        <w:rPr>
          <w:rFonts w:ascii="Arial" w:eastAsia="Times New Roman" w:hAnsi="Arial" w:cs="Arial"/>
          <w:sz w:val="24"/>
          <w:szCs w:val="24"/>
          <w:lang w:eastAsia="ru-RU"/>
        </w:rPr>
        <w:t>ице</w:t>
      </w: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 Майская от дома №32 до дома №34 (приобретение и доставка бетона, приобретение, доставка, посадка декоративных деревьев и газонной травы).</w:t>
      </w:r>
    </w:p>
    <w:p w:rsidR="00AF6515" w:rsidRDefault="00AF6515" w:rsidP="00AF6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Calibri" w:hAnsi="Arial" w:cs="Arial"/>
          <w:sz w:val="24"/>
          <w:szCs w:val="24"/>
        </w:rPr>
        <w:t xml:space="preserve">Средства самообложения граждан, собранные по решению схода граждан в населенном пункте </w:t>
      </w:r>
      <w:r>
        <w:rPr>
          <w:rFonts w:ascii="Arial" w:eastAsia="Calibri" w:hAnsi="Arial" w:cs="Arial"/>
          <w:sz w:val="24"/>
          <w:szCs w:val="24"/>
        </w:rPr>
        <w:t>Майская Горка</w:t>
      </w:r>
      <w:r w:rsidRPr="00DD539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Майскогорского</w:t>
      </w:r>
      <w:r w:rsidRPr="00DD539E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28.11.202</w:t>
      </w:r>
      <w:r>
        <w:rPr>
          <w:rFonts w:ascii="Arial" w:eastAsia="Calibri" w:hAnsi="Arial" w:cs="Arial"/>
          <w:sz w:val="24"/>
          <w:szCs w:val="24"/>
        </w:rPr>
        <w:t>0</w:t>
      </w:r>
      <w:r w:rsidRPr="00DD539E">
        <w:rPr>
          <w:rFonts w:ascii="Arial" w:eastAsia="Calibri" w:hAnsi="Arial" w:cs="Arial"/>
          <w:sz w:val="24"/>
          <w:szCs w:val="24"/>
        </w:rPr>
        <w:t>г. №</w:t>
      </w:r>
      <w:r>
        <w:rPr>
          <w:rFonts w:ascii="Arial" w:eastAsia="Calibri" w:hAnsi="Arial" w:cs="Arial"/>
          <w:sz w:val="24"/>
          <w:szCs w:val="24"/>
        </w:rPr>
        <w:t>2</w:t>
      </w:r>
      <w:r w:rsidRPr="00DD539E">
        <w:rPr>
          <w:rFonts w:ascii="Arial" w:eastAsia="Calibri" w:hAnsi="Arial" w:cs="Arial"/>
          <w:sz w:val="24"/>
          <w:szCs w:val="24"/>
        </w:rPr>
        <w:t xml:space="preserve"> на благоустройство пруда (оплата работ по договору);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D539E">
        <w:rPr>
          <w:rFonts w:ascii="Arial" w:eastAsia="Calibri" w:hAnsi="Arial" w:cs="Arial"/>
          <w:sz w:val="24"/>
          <w:szCs w:val="24"/>
        </w:rPr>
        <w:t>благоустройство родника (оплата работ по договору); благоустройство детской площадки (приобретение и установка игрового детского оборудования)</w:t>
      </w:r>
      <w:r>
        <w:rPr>
          <w:rFonts w:ascii="Arial" w:eastAsia="Calibri" w:hAnsi="Arial" w:cs="Arial"/>
          <w:sz w:val="24"/>
          <w:szCs w:val="24"/>
        </w:rPr>
        <w:t xml:space="preserve"> в размере 33800  рублей,</w:t>
      </w:r>
      <w:r w:rsidRPr="00DD539E">
        <w:rPr>
          <w:rFonts w:ascii="Arial" w:eastAsia="Calibri" w:hAnsi="Arial" w:cs="Arial"/>
          <w:sz w:val="24"/>
          <w:szCs w:val="24"/>
        </w:rPr>
        <w:t xml:space="preserve"> направить </w:t>
      </w:r>
      <w:r w:rsidRPr="002E6A33">
        <w:rPr>
          <w:rFonts w:ascii="Arial" w:hAnsi="Arial" w:cs="Arial"/>
          <w:sz w:val="24"/>
          <w:szCs w:val="24"/>
        </w:rPr>
        <w:t xml:space="preserve">на благоустройство </w:t>
      </w:r>
      <w:r>
        <w:rPr>
          <w:rFonts w:ascii="Arial" w:hAnsi="Arial" w:cs="Arial"/>
          <w:sz w:val="24"/>
          <w:szCs w:val="24"/>
        </w:rPr>
        <w:t>родников</w:t>
      </w:r>
      <w:r w:rsidRPr="002E6A33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населенном пункте</w:t>
      </w:r>
      <w:r w:rsidRPr="002E6A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Майская Горка</w:t>
      </w:r>
      <w:r w:rsidRPr="002E6A33">
        <w:rPr>
          <w:rFonts w:ascii="Arial" w:hAnsi="Arial" w:cs="Arial"/>
          <w:sz w:val="24"/>
          <w:szCs w:val="24"/>
        </w:rPr>
        <w:t xml:space="preserve"> (оплата работ по договору).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937C03" w:rsidRPr="008B5703" w:rsidRDefault="00937C03" w:rsidP="001266A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         </w:t>
      </w:r>
    </w:p>
    <w:p w:rsidR="00937C03" w:rsidRPr="008B5703" w:rsidRDefault="00937C03" w:rsidP="00937C03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>ДА                                          НЕТ».</w:t>
      </w:r>
    </w:p>
    <w:p w:rsidR="001266A9" w:rsidRPr="008B5703" w:rsidRDefault="001266A9" w:rsidP="00937C03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4D6895">
        <w:rPr>
          <w:rFonts w:ascii="Arial" w:eastAsia="Calibri" w:hAnsi="Arial" w:cs="Arial"/>
          <w:sz w:val="24"/>
          <w:szCs w:val="24"/>
        </w:rPr>
        <w:t xml:space="preserve"> </w:t>
      </w:r>
      <w:r w:rsidR="00305712" w:rsidRPr="008B5703">
        <w:rPr>
          <w:rFonts w:ascii="Arial" w:eastAsia="Calibri" w:hAnsi="Arial" w:cs="Arial"/>
          <w:sz w:val="24"/>
          <w:szCs w:val="24"/>
        </w:rPr>
        <w:t>12 участников</w:t>
      </w:r>
      <w:r w:rsidRPr="008B5703">
        <w:rPr>
          <w:rFonts w:ascii="Arial" w:eastAsia="Calibri" w:hAnsi="Arial" w:cs="Arial"/>
          <w:sz w:val="24"/>
          <w:szCs w:val="24"/>
        </w:rPr>
        <w:t xml:space="preserve"> схода граждан, число участников схода граждан, принявших участие в </w:t>
      </w:r>
      <w:r w:rsidR="00305712" w:rsidRPr="008B5703">
        <w:rPr>
          <w:rFonts w:ascii="Arial" w:eastAsia="Calibri" w:hAnsi="Arial" w:cs="Arial"/>
          <w:sz w:val="24"/>
          <w:szCs w:val="24"/>
        </w:rPr>
        <w:t>голосовании 12</w:t>
      </w:r>
      <w:r w:rsidRPr="008B5703">
        <w:rPr>
          <w:rFonts w:ascii="Arial" w:eastAsia="Calibri" w:hAnsi="Arial" w:cs="Arial"/>
          <w:sz w:val="24"/>
          <w:szCs w:val="24"/>
        </w:rPr>
        <w:t xml:space="preserve"> человек.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 w:rsidR="00305712" w:rsidRPr="008B5703">
        <w:rPr>
          <w:rFonts w:ascii="Arial" w:eastAsia="Calibri" w:hAnsi="Arial" w:cs="Arial"/>
          <w:sz w:val="24"/>
          <w:szCs w:val="24"/>
        </w:rPr>
        <w:t>12</w:t>
      </w:r>
      <w:r w:rsidRPr="008B5703">
        <w:rPr>
          <w:rFonts w:ascii="Arial" w:eastAsia="Calibri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305712" w:rsidRPr="008B5703">
        <w:rPr>
          <w:rFonts w:ascii="Arial" w:eastAsia="Calibri" w:hAnsi="Arial" w:cs="Arial"/>
          <w:sz w:val="24"/>
          <w:szCs w:val="24"/>
        </w:rPr>
        <w:t>0</w:t>
      </w:r>
      <w:r w:rsidRPr="008B5703">
        <w:rPr>
          <w:rFonts w:ascii="Arial" w:eastAsia="Calibri" w:hAnsi="Arial" w:cs="Arial"/>
          <w:sz w:val="24"/>
          <w:szCs w:val="24"/>
        </w:rPr>
        <w:t xml:space="preserve"> участников схода.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На основании </w:t>
      </w:r>
      <w:r w:rsidR="001266A9" w:rsidRPr="008B5703">
        <w:rPr>
          <w:rFonts w:ascii="Arial" w:eastAsia="Calibri" w:hAnsi="Arial" w:cs="Arial"/>
          <w:sz w:val="24"/>
          <w:szCs w:val="24"/>
        </w:rPr>
        <w:t>изложенного, сход</w:t>
      </w:r>
      <w:r w:rsidRPr="008B5703">
        <w:rPr>
          <w:rFonts w:ascii="Arial" w:eastAsia="Calibri" w:hAnsi="Arial" w:cs="Arial"/>
          <w:sz w:val="24"/>
          <w:szCs w:val="24"/>
        </w:rPr>
        <w:t xml:space="preserve"> граждан решил:</w:t>
      </w:r>
    </w:p>
    <w:p w:rsidR="00937C03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Признать сход граждан на части территории населенного пункта </w:t>
      </w:r>
      <w:r w:rsidR="00305712" w:rsidRPr="008B5703">
        <w:rPr>
          <w:rFonts w:ascii="Arial" w:eastAsia="Calibri" w:hAnsi="Arial" w:cs="Arial"/>
          <w:sz w:val="24"/>
          <w:szCs w:val="24"/>
        </w:rPr>
        <w:t>Майская Горка</w:t>
      </w:r>
      <w:r w:rsidRPr="008B5703">
        <w:rPr>
          <w:rFonts w:ascii="Arial" w:eastAsia="Calibri" w:hAnsi="Arial" w:cs="Arial"/>
          <w:sz w:val="24"/>
          <w:szCs w:val="24"/>
        </w:rPr>
        <w:t xml:space="preserve">, входящего в </w:t>
      </w:r>
      <w:r w:rsidR="001266A9" w:rsidRPr="008B5703">
        <w:rPr>
          <w:rFonts w:ascii="Arial" w:eastAsia="Calibri" w:hAnsi="Arial" w:cs="Arial"/>
          <w:sz w:val="24"/>
          <w:szCs w:val="24"/>
        </w:rPr>
        <w:t>состав Майскогорского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действительным.</w:t>
      </w:r>
    </w:p>
    <w:p w:rsidR="00AF6515" w:rsidRPr="007A5A0C" w:rsidRDefault="00937C03" w:rsidP="007A5A0C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A5A0C">
        <w:rPr>
          <w:rFonts w:ascii="Arial" w:eastAsia="Calibri" w:hAnsi="Arial" w:cs="Arial"/>
          <w:sz w:val="24"/>
          <w:szCs w:val="24"/>
        </w:rPr>
        <w:t xml:space="preserve">Признать решение по вопросу: </w:t>
      </w:r>
      <w:r w:rsidR="00AF6515" w:rsidRPr="007A5A0C">
        <w:rPr>
          <w:rFonts w:ascii="Arial" w:hAnsi="Arial" w:cs="Arial"/>
          <w:sz w:val="24"/>
          <w:szCs w:val="24"/>
        </w:rPr>
        <w:t>«</w:t>
      </w:r>
      <w:r w:rsidR="00AF6515" w:rsidRPr="007A5A0C">
        <w:rPr>
          <w:rFonts w:ascii="Arial" w:eastAsia="Calibri" w:hAnsi="Arial" w:cs="Arial"/>
          <w:sz w:val="24"/>
          <w:szCs w:val="24"/>
        </w:rPr>
        <w:t xml:space="preserve">Согласны ли вы на введение самообложения в 2024 году в сумме 7100 рублей с каждого совершеннолетнего жителя, зарегистрированного по </w:t>
      </w:r>
      <w:r w:rsidR="00AF6515" w:rsidRPr="007A5A0C">
        <w:rPr>
          <w:rFonts w:ascii="Arial" w:eastAsia="Calibri" w:hAnsi="Arial" w:cs="Arial"/>
          <w:sz w:val="24"/>
          <w:szCs w:val="24"/>
        </w:rPr>
        <w:lastRenderedPageBreak/>
        <w:t>месту жительства на части территории населенного пункта Майская Горка</w:t>
      </w:r>
      <w:r w:rsidR="00AF6515" w:rsidRPr="007A5A0C">
        <w:rPr>
          <w:rFonts w:ascii="Arial" w:hAnsi="Arial" w:cs="Arial"/>
          <w:sz w:val="24"/>
          <w:szCs w:val="24"/>
        </w:rPr>
        <w:t xml:space="preserve"> Майскогорского сельского</w:t>
      </w:r>
      <w:r w:rsidR="00AF6515" w:rsidRPr="007A5A0C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AF6515" w:rsidRPr="007A5A0C">
        <w:rPr>
          <w:rFonts w:ascii="Arial" w:hAnsi="Arial" w:cs="Arial"/>
          <w:sz w:val="24"/>
          <w:szCs w:val="24"/>
        </w:rPr>
        <w:t xml:space="preserve">Нижнекамского </w:t>
      </w:r>
      <w:r w:rsidR="00AF6515" w:rsidRPr="007A5A0C">
        <w:rPr>
          <w:rFonts w:ascii="Arial" w:eastAsia="Calibri" w:hAnsi="Arial" w:cs="Arial"/>
          <w:sz w:val="24"/>
          <w:szCs w:val="24"/>
        </w:rPr>
        <w:t>муниципального района</w:t>
      </w:r>
      <w:r w:rsidR="00AF6515" w:rsidRPr="007A5A0C">
        <w:rPr>
          <w:rFonts w:ascii="Arial" w:eastAsia="Times New Roman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AF6515" w:rsidRDefault="00AF6515" w:rsidP="00AF6515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дорог по улицам Лесная, Майская, Молодежная в зимнее время (оплата работ по договору); </w:t>
      </w:r>
    </w:p>
    <w:p w:rsidR="00AF6515" w:rsidRDefault="00AF6515" w:rsidP="00AF6515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>строительство водопровода от переулка до ул</w:t>
      </w:r>
      <w:r w:rsidR="00960A5E">
        <w:rPr>
          <w:rFonts w:ascii="Arial" w:eastAsia="Times New Roman" w:hAnsi="Arial" w:cs="Arial"/>
          <w:sz w:val="24"/>
          <w:szCs w:val="24"/>
          <w:lang w:eastAsia="ru-RU"/>
        </w:rPr>
        <w:t>ицы</w:t>
      </w: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 Майская д.39 (приобретение и доставка материала, работа экскаватора, оплата работ по договору);</w:t>
      </w:r>
    </w:p>
    <w:p w:rsidR="00AF6515" w:rsidRDefault="00AF6515" w:rsidP="00AF6515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родников в </w:t>
      </w:r>
      <w:r w:rsidR="00960A5E">
        <w:rPr>
          <w:rFonts w:ascii="Arial" w:eastAsia="Times New Roman" w:hAnsi="Arial" w:cs="Arial"/>
          <w:sz w:val="24"/>
          <w:szCs w:val="24"/>
          <w:lang w:eastAsia="ru-RU"/>
        </w:rPr>
        <w:t>населенном пункте</w:t>
      </w: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 Майская Горка (приобретение и доставка материала, работа экскаватора, оплата работ по договору);</w:t>
      </w:r>
    </w:p>
    <w:p w:rsidR="00AF6515" w:rsidRPr="00DD539E" w:rsidRDefault="00AF6515" w:rsidP="00AF6515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>благоустройство территории по ул</w:t>
      </w:r>
      <w:r w:rsidR="00960A5E">
        <w:rPr>
          <w:rFonts w:ascii="Arial" w:eastAsia="Times New Roman" w:hAnsi="Arial" w:cs="Arial"/>
          <w:sz w:val="24"/>
          <w:szCs w:val="24"/>
          <w:lang w:eastAsia="ru-RU"/>
        </w:rPr>
        <w:t>ице</w:t>
      </w: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 Майская от дома №32 до дома №34 (приобретение и доставка бетона, приобретение, доставка, посадка декоративных деревьев и газонной травы).</w:t>
      </w:r>
    </w:p>
    <w:p w:rsidR="00AF6515" w:rsidRDefault="00AF6515" w:rsidP="00AF6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Calibri" w:hAnsi="Arial" w:cs="Arial"/>
          <w:sz w:val="24"/>
          <w:szCs w:val="24"/>
        </w:rPr>
        <w:t xml:space="preserve">Средства самообложения граждан, собранные по решению схода граждан в населенном пункте </w:t>
      </w:r>
      <w:r>
        <w:rPr>
          <w:rFonts w:ascii="Arial" w:eastAsia="Calibri" w:hAnsi="Arial" w:cs="Arial"/>
          <w:sz w:val="24"/>
          <w:szCs w:val="24"/>
        </w:rPr>
        <w:t>Майская Горка</w:t>
      </w:r>
      <w:r w:rsidRPr="00DD539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Майскогорского</w:t>
      </w:r>
      <w:r w:rsidRPr="00DD539E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28.11.202</w:t>
      </w:r>
      <w:r>
        <w:rPr>
          <w:rFonts w:ascii="Arial" w:eastAsia="Calibri" w:hAnsi="Arial" w:cs="Arial"/>
          <w:sz w:val="24"/>
          <w:szCs w:val="24"/>
        </w:rPr>
        <w:t>0</w:t>
      </w:r>
      <w:r w:rsidRPr="00DD539E">
        <w:rPr>
          <w:rFonts w:ascii="Arial" w:eastAsia="Calibri" w:hAnsi="Arial" w:cs="Arial"/>
          <w:sz w:val="24"/>
          <w:szCs w:val="24"/>
        </w:rPr>
        <w:t>г. №</w:t>
      </w:r>
      <w:r>
        <w:rPr>
          <w:rFonts w:ascii="Arial" w:eastAsia="Calibri" w:hAnsi="Arial" w:cs="Arial"/>
          <w:sz w:val="24"/>
          <w:szCs w:val="24"/>
        </w:rPr>
        <w:t>2</w:t>
      </w:r>
      <w:r w:rsidRPr="00DD539E">
        <w:rPr>
          <w:rFonts w:ascii="Arial" w:eastAsia="Calibri" w:hAnsi="Arial" w:cs="Arial"/>
          <w:sz w:val="24"/>
          <w:szCs w:val="24"/>
        </w:rPr>
        <w:t xml:space="preserve"> на благоустройство пруда (оплата работ по договору);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D539E">
        <w:rPr>
          <w:rFonts w:ascii="Arial" w:eastAsia="Calibri" w:hAnsi="Arial" w:cs="Arial"/>
          <w:sz w:val="24"/>
          <w:szCs w:val="24"/>
        </w:rPr>
        <w:t>благоустройство родника (оплата работ по договору); благоустройство детской площадки (приобретение и установка игрового детского оборудования)</w:t>
      </w:r>
      <w:r>
        <w:rPr>
          <w:rFonts w:ascii="Arial" w:eastAsia="Calibri" w:hAnsi="Arial" w:cs="Arial"/>
          <w:sz w:val="24"/>
          <w:szCs w:val="24"/>
        </w:rPr>
        <w:t xml:space="preserve"> в размере 33800  рублей,</w:t>
      </w:r>
      <w:r w:rsidRPr="00DD539E">
        <w:rPr>
          <w:rFonts w:ascii="Arial" w:eastAsia="Calibri" w:hAnsi="Arial" w:cs="Arial"/>
          <w:sz w:val="24"/>
          <w:szCs w:val="24"/>
        </w:rPr>
        <w:t xml:space="preserve"> направить </w:t>
      </w:r>
      <w:r w:rsidRPr="002E6A33">
        <w:rPr>
          <w:rFonts w:ascii="Arial" w:hAnsi="Arial" w:cs="Arial"/>
          <w:sz w:val="24"/>
          <w:szCs w:val="24"/>
        </w:rPr>
        <w:t xml:space="preserve">на благоустройство </w:t>
      </w:r>
      <w:r>
        <w:rPr>
          <w:rFonts w:ascii="Arial" w:hAnsi="Arial" w:cs="Arial"/>
          <w:sz w:val="24"/>
          <w:szCs w:val="24"/>
        </w:rPr>
        <w:t>родников</w:t>
      </w:r>
      <w:r w:rsidRPr="002E6A33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населенном пункте</w:t>
      </w:r>
      <w:r w:rsidRPr="002E6A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Майская Горка</w:t>
      </w:r>
      <w:r w:rsidRPr="002E6A33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960A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принятым</w:t>
      </w:r>
      <w:r w:rsidRPr="002E6A33">
        <w:rPr>
          <w:rFonts w:ascii="Arial" w:hAnsi="Arial" w:cs="Arial"/>
          <w:sz w:val="24"/>
          <w:szCs w:val="24"/>
        </w:rPr>
        <w:t>.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AF6515" w:rsidRPr="008B5703" w:rsidRDefault="00AF6515" w:rsidP="00AF651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         </w:t>
      </w:r>
    </w:p>
    <w:p w:rsidR="00937C03" w:rsidRPr="008B5703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Обнародовать результаты схода </w:t>
      </w:r>
      <w:r w:rsidR="001266A9" w:rsidRPr="008B5703">
        <w:rPr>
          <w:rFonts w:ascii="Arial" w:eastAsia="Calibri" w:hAnsi="Arial" w:cs="Arial"/>
          <w:sz w:val="24"/>
          <w:szCs w:val="24"/>
        </w:rPr>
        <w:t>граждан путем</w:t>
      </w:r>
      <w:r w:rsidRPr="008B5703">
        <w:rPr>
          <w:rFonts w:ascii="Arial" w:eastAsia="Calibri" w:hAnsi="Arial" w:cs="Arial"/>
          <w:sz w:val="24"/>
          <w:szCs w:val="24"/>
        </w:rPr>
        <w:t xml:space="preserve"> размещения на информационных </w:t>
      </w:r>
      <w:r w:rsidR="001266A9" w:rsidRPr="008B5703">
        <w:rPr>
          <w:rFonts w:ascii="Arial" w:eastAsia="Calibri" w:hAnsi="Arial" w:cs="Arial"/>
          <w:sz w:val="24"/>
          <w:szCs w:val="24"/>
        </w:rPr>
        <w:t>стендах, сайте</w:t>
      </w:r>
      <w:r w:rsidRPr="008B5703">
        <w:rPr>
          <w:rFonts w:ascii="Arial" w:eastAsia="Calibri" w:hAnsi="Arial" w:cs="Arial"/>
          <w:sz w:val="24"/>
          <w:szCs w:val="24"/>
        </w:rPr>
        <w:t xml:space="preserve"> </w:t>
      </w:r>
      <w:r w:rsidR="00414466" w:rsidRPr="008B5703">
        <w:rPr>
          <w:rFonts w:ascii="Arial" w:eastAsia="Calibri" w:hAnsi="Arial" w:cs="Arial"/>
          <w:sz w:val="24"/>
          <w:szCs w:val="24"/>
        </w:rPr>
        <w:t>Майскогорского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Поселения. </w:t>
      </w:r>
    </w:p>
    <w:p w:rsidR="00937C03" w:rsidRPr="008B5703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37C03" w:rsidRPr="008B5703" w:rsidRDefault="00937C03" w:rsidP="00937C03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8B57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</w:t>
      </w:r>
    </w:p>
    <w:p w:rsidR="00521FB0" w:rsidRPr="008B5703" w:rsidRDefault="00937C03" w:rsidP="008B57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Глава </w:t>
      </w:r>
      <w:r w:rsidR="00414466" w:rsidRPr="008B5703">
        <w:rPr>
          <w:rFonts w:ascii="Arial" w:eastAsia="Calibri" w:hAnsi="Arial" w:cs="Arial"/>
          <w:sz w:val="24"/>
          <w:szCs w:val="24"/>
        </w:rPr>
        <w:t>Майскогорского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        </w:t>
      </w:r>
      <w:r w:rsidR="008B5703">
        <w:rPr>
          <w:rFonts w:ascii="Arial" w:eastAsia="Calibri" w:hAnsi="Arial" w:cs="Arial"/>
          <w:sz w:val="24"/>
          <w:szCs w:val="24"/>
        </w:rPr>
        <w:t xml:space="preserve">                </w:t>
      </w:r>
      <w:r w:rsidRPr="008B5703">
        <w:rPr>
          <w:rFonts w:ascii="Arial" w:eastAsia="Calibri" w:hAnsi="Arial" w:cs="Arial"/>
          <w:sz w:val="24"/>
          <w:szCs w:val="24"/>
        </w:rPr>
        <w:t xml:space="preserve"> </w:t>
      </w:r>
      <w:r w:rsidR="00305712" w:rsidRPr="008B5703">
        <w:rPr>
          <w:rFonts w:ascii="Arial" w:eastAsia="Calibri" w:hAnsi="Arial" w:cs="Arial"/>
          <w:sz w:val="24"/>
          <w:szCs w:val="24"/>
        </w:rPr>
        <w:t xml:space="preserve">А.П. Морозов </w:t>
      </w:r>
      <w:r w:rsidR="0051771D" w:rsidRPr="008B5703">
        <w:rPr>
          <w:rFonts w:ascii="Arial" w:eastAsia="Calibri" w:hAnsi="Arial" w:cs="Arial"/>
          <w:sz w:val="24"/>
          <w:szCs w:val="24"/>
        </w:rPr>
        <w:t xml:space="preserve"> </w:t>
      </w:r>
    </w:p>
    <w:sectPr w:rsidR="00521FB0" w:rsidRPr="008B5703" w:rsidSect="002546C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F45710A"/>
    <w:multiLevelType w:val="hybridMultilevel"/>
    <w:tmpl w:val="DF8A4D44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E3636"/>
    <w:multiLevelType w:val="hybridMultilevel"/>
    <w:tmpl w:val="299A5F0A"/>
    <w:lvl w:ilvl="0" w:tplc="5B2634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9" w15:restartNumberingAfterBreak="0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2E80"/>
    <w:rsid w:val="0005659D"/>
    <w:rsid w:val="000811B2"/>
    <w:rsid w:val="000A4DE5"/>
    <w:rsid w:val="000B5EE7"/>
    <w:rsid w:val="000C1E63"/>
    <w:rsid w:val="000D77C6"/>
    <w:rsid w:val="000F2529"/>
    <w:rsid w:val="001266A9"/>
    <w:rsid w:val="001817D1"/>
    <w:rsid w:val="001B7D0B"/>
    <w:rsid w:val="001E6FCA"/>
    <w:rsid w:val="00247B05"/>
    <w:rsid w:val="002546CE"/>
    <w:rsid w:val="002B5424"/>
    <w:rsid w:val="002D5FCB"/>
    <w:rsid w:val="002E48EA"/>
    <w:rsid w:val="002F34A0"/>
    <w:rsid w:val="002F3E05"/>
    <w:rsid w:val="003043C3"/>
    <w:rsid w:val="00305712"/>
    <w:rsid w:val="003204D3"/>
    <w:rsid w:val="00397570"/>
    <w:rsid w:val="003A0689"/>
    <w:rsid w:val="003B2FF2"/>
    <w:rsid w:val="003E3A81"/>
    <w:rsid w:val="00404F59"/>
    <w:rsid w:val="00414466"/>
    <w:rsid w:val="004713BA"/>
    <w:rsid w:val="0048361B"/>
    <w:rsid w:val="004A47E4"/>
    <w:rsid w:val="004D6895"/>
    <w:rsid w:val="004D7390"/>
    <w:rsid w:val="00504CA7"/>
    <w:rsid w:val="0051771D"/>
    <w:rsid w:val="00521FB0"/>
    <w:rsid w:val="00545738"/>
    <w:rsid w:val="005709D7"/>
    <w:rsid w:val="005730F2"/>
    <w:rsid w:val="005A2296"/>
    <w:rsid w:val="005A4D55"/>
    <w:rsid w:val="005B3544"/>
    <w:rsid w:val="005B6734"/>
    <w:rsid w:val="005D5C65"/>
    <w:rsid w:val="00626B35"/>
    <w:rsid w:val="00654AED"/>
    <w:rsid w:val="006938D1"/>
    <w:rsid w:val="006A5276"/>
    <w:rsid w:val="007054F4"/>
    <w:rsid w:val="007066FC"/>
    <w:rsid w:val="00726765"/>
    <w:rsid w:val="00726E24"/>
    <w:rsid w:val="007A5A0C"/>
    <w:rsid w:val="007B7B85"/>
    <w:rsid w:val="008020F5"/>
    <w:rsid w:val="00810FE1"/>
    <w:rsid w:val="00814CE4"/>
    <w:rsid w:val="00861AFD"/>
    <w:rsid w:val="00865290"/>
    <w:rsid w:val="00873D4A"/>
    <w:rsid w:val="008A0659"/>
    <w:rsid w:val="008B5703"/>
    <w:rsid w:val="008C2490"/>
    <w:rsid w:val="008F5962"/>
    <w:rsid w:val="00922C8C"/>
    <w:rsid w:val="00937C03"/>
    <w:rsid w:val="00960A5E"/>
    <w:rsid w:val="00962DD7"/>
    <w:rsid w:val="00964E94"/>
    <w:rsid w:val="009C10BE"/>
    <w:rsid w:val="009C2938"/>
    <w:rsid w:val="009C719E"/>
    <w:rsid w:val="009D552C"/>
    <w:rsid w:val="009F0A03"/>
    <w:rsid w:val="009F64AA"/>
    <w:rsid w:val="00A32395"/>
    <w:rsid w:val="00A40290"/>
    <w:rsid w:val="00A42712"/>
    <w:rsid w:val="00A5155E"/>
    <w:rsid w:val="00A52524"/>
    <w:rsid w:val="00A70284"/>
    <w:rsid w:val="00A81B65"/>
    <w:rsid w:val="00AA154B"/>
    <w:rsid w:val="00AF6515"/>
    <w:rsid w:val="00B0566B"/>
    <w:rsid w:val="00B800A7"/>
    <w:rsid w:val="00BB356A"/>
    <w:rsid w:val="00BB66E0"/>
    <w:rsid w:val="00C03D97"/>
    <w:rsid w:val="00C07D71"/>
    <w:rsid w:val="00C1754E"/>
    <w:rsid w:val="00C17CF1"/>
    <w:rsid w:val="00C462ED"/>
    <w:rsid w:val="00D33BDB"/>
    <w:rsid w:val="00D42A68"/>
    <w:rsid w:val="00D5522F"/>
    <w:rsid w:val="00D90A95"/>
    <w:rsid w:val="00DD79E2"/>
    <w:rsid w:val="00E056A0"/>
    <w:rsid w:val="00E5291A"/>
    <w:rsid w:val="00E73CB0"/>
    <w:rsid w:val="00E7544B"/>
    <w:rsid w:val="00EB42E3"/>
    <w:rsid w:val="00EC688C"/>
    <w:rsid w:val="00ED0C19"/>
    <w:rsid w:val="00F17FF9"/>
    <w:rsid w:val="00F279F5"/>
    <w:rsid w:val="00F55BF9"/>
    <w:rsid w:val="00F9144F"/>
    <w:rsid w:val="00FA67FC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A2ED0-7C09-4D91-89C3-765D6634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B42E3"/>
    <w:pPr>
      <w:spacing w:after="0" w:line="240" w:lineRule="auto"/>
    </w:pPr>
  </w:style>
  <w:style w:type="paragraph" w:customStyle="1" w:styleId="headertext">
    <w:name w:val="header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42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EC1B9-A3A2-4844-B955-4E196FFE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</cp:revision>
  <cp:lastPrinted>2023-12-22T08:40:00Z</cp:lastPrinted>
  <dcterms:created xsi:type="dcterms:W3CDTF">2023-12-22T08:41:00Z</dcterms:created>
  <dcterms:modified xsi:type="dcterms:W3CDTF">2023-12-22T08:41:00Z</dcterms:modified>
</cp:coreProperties>
</file>